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0AC" w:rsidRPr="001150AC" w:rsidRDefault="00936C11" w:rsidP="001150A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color w:val="292929"/>
          <w:sz w:val="32"/>
          <w:szCs w:val="28"/>
        </w:rPr>
      </w:pPr>
      <w:r>
        <w:rPr>
          <w:b/>
          <w:color w:val="292929"/>
          <w:sz w:val="32"/>
          <w:szCs w:val="28"/>
        </w:rPr>
        <w:t xml:space="preserve">Информация </w:t>
      </w:r>
      <w:r w:rsidR="00F75157">
        <w:rPr>
          <w:b/>
          <w:color w:val="292929"/>
          <w:sz w:val="32"/>
          <w:szCs w:val="28"/>
        </w:rPr>
        <w:t xml:space="preserve">для </w:t>
      </w:r>
      <w:r>
        <w:rPr>
          <w:b/>
          <w:color w:val="292929"/>
          <w:sz w:val="32"/>
          <w:szCs w:val="28"/>
        </w:rPr>
        <w:t xml:space="preserve"> объект</w:t>
      </w:r>
      <w:r w:rsidR="00F75157">
        <w:rPr>
          <w:b/>
          <w:color w:val="292929"/>
          <w:sz w:val="32"/>
          <w:szCs w:val="28"/>
        </w:rPr>
        <w:t xml:space="preserve">ов </w:t>
      </w:r>
      <w:r>
        <w:rPr>
          <w:b/>
          <w:color w:val="292929"/>
          <w:sz w:val="32"/>
          <w:szCs w:val="28"/>
        </w:rPr>
        <w:t xml:space="preserve"> </w:t>
      </w:r>
      <w:r>
        <w:rPr>
          <w:b/>
          <w:color w:val="292929"/>
          <w:sz w:val="32"/>
          <w:szCs w:val="28"/>
          <w:lang w:val="en-US"/>
        </w:rPr>
        <w:t>III</w:t>
      </w:r>
      <w:r w:rsidR="001150AC" w:rsidRPr="001150AC">
        <w:rPr>
          <w:b/>
          <w:color w:val="292929"/>
          <w:sz w:val="32"/>
          <w:szCs w:val="28"/>
        </w:rPr>
        <w:t xml:space="preserve"> категори</w:t>
      </w:r>
      <w:r>
        <w:rPr>
          <w:b/>
          <w:color w:val="292929"/>
          <w:sz w:val="32"/>
          <w:szCs w:val="28"/>
        </w:rPr>
        <w:t>и, подлежащи</w:t>
      </w:r>
      <w:r w:rsidR="00190683">
        <w:rPr>
          <w:b/>
          <w:color w:val="292929"/>
          <w:sz w:val="32"/>
          <w:szCs w:val="28"/>
        </w:rPr>
        <w:t>м</w:t>
      </w:r>
      <w:r>
        <w:rPr>
          <w:b/>
          <w:color w:val="292929"/>
          <w:sz w:val="32"/>
          <w:szCs w:val="28"/>
        </w:rPr>
        <w:t xml:space="preserve"> региональному государственному экологическому надзору</w:t>
      </w:r>
    </w:p>
    <w:p w:rsidR="003D15D5" w:rsidRDefault="00C96092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jc w:val="both"/>
        <w:rPr>
          <w:color w:val="292929"/>
          <w:sz w:val="28"/>
          <w:szCs w:val="28"/>
        </w:rPr>
      </w:pPr>
      <w:r w:rsidRPr="00CF675A">
        <w:rPr>
          <w:color w:val="292929"/>
          <w:sz w:val="28"/>
          <w:szCs w:val="28"/>
        </w:rPr>
        <w:t>С 1 января 2019 года меры государственного регулирования в области охраны окружающей среды будут применяться к предприятиям в зависимости от категории эксплуатируемого объекта негативного воздействия на окружающую среду, присвоенной такому объекту при по</w:t>
      </w:r>
      <w:r w:rsidR="00741BDC" w:rsidRPr="00CF675A">
        <w:rPr>
          <w:color w:val="292929"/>
          <w:sz w:val="28"/>
          <w:szCs w:val="28"/>
        </w:rPr>
        <w:t>становке на государственный учет. Так, к</w:t>
      </w:r>
      <w:r w:rsidR="007E52C1" w:rsidRPr="00CF675A">
        <w:rPr>
          <w:color w:val="292929"/>
          <w:sz w:val="28"/>
          <w:szCs w:val="28"/>
        </w:rPr>
        <w:t xml:space="preserve"> объектам III категории относятся объекты, оказывающие незначительное негативное воздействие  на окружающую среду.</w:t>
      </w:r>
      <w:r w:rsidR="00741BDC" w:rsidRPr="00CF675A">
        <w:rPr>
          <w:color w:val="292929"/>
          <w:sz w:val="28"/>
          <w:szCs w:val="28"/>
        </w:rPr>
        <w:t xml:space="preserve"> </w:t>
      </w:r>
    </w:p>
    <w:p w:rsidR="003D15D5" w:rsidRDefault="00CF675A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1.</w:t>
      </w:r>
      <w:r w:rsidR="003D15D5">
        <w:rPr>
          <w:color w:val="292929"/>
          <w:sz w:val="28"/>
          <w:szCs w:val="28"/>
        </w:rPr>
        <w:t xml:space="preserve"> </w:t>
      </w:r>
      <w:r w:rsidRPr="00CF675A">
        <w:rPr>
          <w:color w:val="292929"/>
          <w:sz w:val="28"/>
          <w:szCs w:val="28"/>
        </w:rPr>
        <w:t xml:space="preserve">Объекты III категории разрабатывают и утверждают программу </w:t>
      </w:r>
      <w:r w:rsidR="003D15D5">
        <w:rPr>
          <w:color w:val="292929"/>
          <w:sz w:val="28"/>
          <w:szCs w:val="28"/>
        </w:rPr>
        <w:t xml:space="preserve">производственного экологического контроля (далее – </w:t>
      </w:r>
      <w:r w:rsidRPr="00CF675A">
        <w:rPr>
          <w:color w:val="292929"/>
          <w:sz w:val="28"/>
          <w:szCs w:val="28"/>
        </w:rPr>
        <w:t>ПЭК</w:t>
      </w:r>
      <w:r w:rsidR="003D15D5">
        <w:rPr>
          <w:color w:val="292929"/>
          <w:sz w:val="28"/>
          <w:szCs w:val="28"/>
        </w:rPr>
        <w:t>)</w:t>
      </w:r>
      <w:r w:rsidRPr="00CF675A">
        <w:rPr>
          <w:color w:val="292929"/>
          <w:sz w:val="28"/>
          <w:szCs w:val="28"/>
        </w:rPr>
        <w:t xml:space="preserve"> в соответствии с требованиями Приказа Минприро</w:t>
      </w:r>
      <w:r w:rsidR="00B277EA">
        <w:rPr>
          <w:color w:val="292929"/>
          <w:sz w:val="28"/>
          <w:szCs w:val="28"/>
        </w:rPr>
        <w:t>ды России от 28.02.2018 г. N 74</w:t>
      </w:r>
      <w:r w:rsidR="003D15D5" w:rsidRPr="003D15D5">
        <w:rPr>
          <w:color w:val="292929"/>
          <w:sz w:val="28"/>
          <w:szCs w:val="28"/>
        </w:rPr>
        <w:t xml:space="preserve"> "Об утверждении требований 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контроля" (Зарегистрировано в Минюсте России 03.04.2018 N 50598)</w:t>
      </w:r>
      <w:r w:rsidR="00B277EA">
        <w:rPr>
          <w:color w:val="292929"/>
          <w:sz w:val="28"/>
          <w:szCs w:val="28"/>
        </w:rPr>
        <w:t>.</w:t>
      </w:r>
    </w:p>
    <w:p w:rsidR="003D15D5" w:rsidRDefault="0057034E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О</w:t>
      </w:r>
      <w:r w:rsidRPr="00CF675A">
        <w:rPr>
          <w:color w:val="292929"/>
          <w:sz w:val="28"/>
          <w:szCs w:val="28"/>
        </w:rPr>
        <w:t>бъектам III категории</w:t>
      </w:r>
      <w:r>
        <w:rPr>
          <w:color w:val="292929"/>
          <w:sz w:val="28"/>
          <w:szCs w:val="28"/>
        </w:rPr>
        <w:t xml:space="preserve"> необходимо:</w:t>
      </w:r>
    </w:p>
    <w:p w:rsidR="00741BDC" w:rsidRPr="00CF675A" w:rsidRDefault="00CF675A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jc w:val="both"/>
        <w:rPr>
          <w:b/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</w:t>
      </w:r>
      <w:r w:rsidRPr="00CF675A">
        <w:rPr>
          <w:color w:val="292929"/>
          <w:sz w:val="28"/>
          <w:szCs w:val="28"/>
        </w:rPr>
        <w:t>С</w:t>
      </w:r>
      <w:r w:rsidR="00B27F50" w:rsidRPr="00CF675A">
        <w:rPr>
          <w:color w:val="292929"/>
          <w:sz w:val="28"/>
          <w:szCs w:val="28"/>
        </w:rPr>
        <w:t>оставить и заполнить отчет по ПЭК согласно утвержденной форме (</w:t>
      </w:r>
      <w:r w:rsidR="00741BDC" w:rsidRPr="00CF675A">
        <w:rPr>
          <w:color w:val="292929"/>
          <w:sz w:val="28"/>
          <w:szCs w:val="28"/>
        </w:rPr>
        <w:t>Приказ Минприроды России от 14.06.2018 N 261 "Об утверждении формы отчета об организации и о результатах осуществления производственного экологического контроля», зарегистрированный в Минюсте России 31.08.2018 N52042</w:t>
      </w:r>
      <w:r w:rsidR="00B27F50" w:rsidRPr="00CF675A">
        <w:rPr>
          <w:color w:val="292929"/>
          <w:sz w:val="28"/>
          <w:szCs w:val="28"/>
        </w:rPr>
        <w:t>)</w:t>
      </w:r>
      <w:r w:rsidR="00741BDC" w:rsidRPr="00CF675A">
        <w:rPr>
          <w:color w:val="292929"/>
          <w:sz w:val="28"/>
          <w:szCs w:val="28"/>
        </w:rPr>
        <w:t xml:space="preserve">. Отчет по ПЭК должен состоять из результатов проведения ПЭК в области охраны атмосферного воздуха, охраны и использования водных </w:t>
      </w:r>
      <w:r w:rsidR="0057034E">
        <w:rPr>
          <w:color w:val="292929"/>
          <w:sz w:val="28"/>
          <w:szCs w:val="28"/>
        </w:rPr>
        <w:t>объектов и обращения с отходами;</w:t>
      </w:r>
    </w:p>
    <w:p w:rsidR="00B27F50" w:rsidRPr="00CF675A" w:rsidRDefault="00CF675A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contextualSpacing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-</w:t>
      </w:r>
      <w:r w:rsidRPr="00CF675A">
        <w:rPr>
          <w:color w:val="292929"/>
          <w:sz w:val="28"/>
          <w:szCs w:val="28"/>
        </w:rPr>
        <w:t>П</w:t>
      </w:r>
      <w:r w:rsidR="00B27F50" w:rsidRPr="00CF675A">
        <w:rPr>
          <w:color w:val="292929"/>
          <w:sz w:val="28"/>
          <w:szCs w:val="28"/>
        </w:rPr>
        <w:t>редоставить отчет по ПЭК в Министерство лесного хозяйства, охраны окружающей среды и природопользования Самарской области</w:t>
      </w:r>
      <w:r w:rsidR="00784BC9" w:rsidRPr="00CF675A">
        <w:rPr>
          <w:color w:val="292929"/>
          <w:sz w:val="28"/>
          <w:szCs w:val="28"/>
        </w:rPr>
        <w:t>.</w:t>
      </w:r>
    </w:p>
    <w:p w:rsidR="00936C11" w:rsidRPr="003D15D5" w:rsidRDefault="00936C11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/>
        <w:contextualSpacing/>
        <w:jc w:val="both"/>
        <w:rPr>
          <w:color w:val="292929"/>
          <w:sz w:val="28"/>
          <w:szCs w:val="28"/>
          <w:u w:val="single"/>
        </w:rPr>
      </w:pPr>
      <w:r w:rsidRPr="003D15D5">
        <w:rPr>
          <w:color w:val="292929"/>
          <w:sz w:val="28"/>
          <w:szCs w:val="28"/>
          <w:u w:val="single"/>
        </w:rPr>
        <w:t>Отчет по ПЭК представляется ежегодно до 25 марта года, следующего за отчетным.</w:t>
      </w:r>
    </w:p>
    <w:p w:rsidR="00936C11" w:rsidRPr="00CF675A" w:rsidRDefault="00784BC9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jc w:val="both"/>
        <w:textAlignment w:val="baseline"/>
        <w:rPr>
          <w:color w:val="292929"/>
          <w:sz w:val="28"/>
          <w:szCs w:val="28"/>
        </w:rPr>
      </w:pPr>
      <w:r w:rsidRPr="00CF675A">
        <w:rPr>
          <w:color w:val="292929"/>
          <w:sz w:val="28"/>
          <w:szCs w:val="28"/>
        </w:rPr>
        <w:lastRenderedPageBreak/>
        <w:t>2</w:t>
      </w:r>
      <w:r w:rsidR="00CF675A">
        <w:rPr>
          <w:color w:val="292929"/>
          <w:sz w:val="28"/>
          <w:szCs w:val="28"/>
        </w:rPr>
        <w:t>.</w:t>
      </w:r>
      <w:r w:rsidRPr="00CF675A">
        <w:rPr>
          <w:color w:val="292929"/>
          <w:sz w:val="28"/>
          <w:szCs w:val="28"/>
        </w:rPr>
        <w:t xml:space="preserve"> </w:t>
      </w:r>
      <w:r w:rsidR="00246327" w:rsidRPr="00CF675A">
        <w:rPr>
          <w:color w:val="292929"/>
          <w:sz w:val="28"/>
          <w:szCs w:val="28"/>
        </w:rPr>
        <w:t>Объекты III категории  обязаны вести </w:t>
      </w:r>
      <w:r w:rsidR="00246327" w:rsidRPr="00CF675A">
        <w:rPr>
          <w:b/>
          <w:color w:val="292929"/>
          <w:sz w:val="28"/>
          <w:szCs w:val="28"/>
        </w:rPr>
        <w:t>отчетность об образовании, использовании, обезвреживании и размещении отходов</w:t>
      </w:r>
      <w:r w:rsidR="00936C11" w:rsidRPr="00CF675A">
        <w:rPr>
          <w:b/>
          <w:color w:val="292929"/>
          <w:sz w:val="28"/>
          <w:szCs w:val="28"/>
        </w:rPr>
        <w:t xml:space="preserve"> </w:t>
      </w:r>
      <w:r w:rsidR="00936C11" w:rsidRPr="00CF675A">
        <w:rPr>
          <w:color w:val="292929"/>
          <w:sz w:val="28"/>
          <w:szCs w:val="28"/>
        </w:rPr>
        <w:t>и сдавать ее в Министерство лесного хозяйства, охраны окружающей среды и природопользования Самарской области</w:t>
      </w:r>
      <w:r w:rsidR="00246327" w:rsidRPr="00CF675A">
        <w:rPr>
          <w:color w:val="292929"/>
          <w:sz w:val="28"/>
          <w:szCs w:val="28"/>
        </w:rPr>
        <w:t xml:space="preserve">. </w:t>
      </w:r>
    </w:p>
    <w:p w:rsidR="00246327" w:rsidRPr="00CF675A" w:rsidRDefault="00246327" w:rsidP="003D15D5">
      <w:pPr>
        <w:pStyle w:val="a3"/>
        <w:shd w:val="clear" w:color="auto" w:fill="FFFFFF"/>
        <w:spacing w:before="0" w:beforeAutospacing="0" w:after="120" w:afterAutospacing="0" w:line="360" w:lineRule="auto"/>
        <w:ind w:left="-567" w:firstLine="567"/>
        <w:jc w:val="both"/>
        <w:textAlignment w:val="baseline"/>
        <w:rPr>
          <w:color w:val="292929"/>
          <w:sz w:val="28"/>
          <w:szCs w:val="28"/>
        </w:rPr>
      </w:pPr>
      <w:r w:rsidRPr="00CF675A">
        <w:rPr>
          <w:color w:val="292929"/>
          <w:sz w:val="28"/>
          <w:szCs w:val="28"/>
        </w:rPr>
        <w:t>Необходимость данной отчетности предусмотрена:</w:t>
      </w:r>
    </w:p>
    <w:p w:rsidR="00246327" w:rsidRPr="00CF675A" w:rsidRDefault="00246327" w:rsidP="003D15D5">
      <w:pPr>
        <w:spacing w:after="12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CF675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-Стать</w:t>
      </w:r>
      <w:r w:rsidR="003D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ей</w:t>
      </w:r>
      <w:r w:rsidRPr="00CF675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18 (пункт 3) Федерального закона РФ "Об отходах производства и потребления" от 24 июня 1998 г. № 89-ФЗ;</w:t>
      </w:r>
    </w:p>
    <w:p w:rsidR="00246327" w:rsidRPr="00CF675A" w:rsidRDefault="00CF675A" w:rsidP="003D15D5">
      <w:pPr>
        <w:spacing w:after="12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-П</w:t>
      </w:r>
      <w:r w:rsidR="003D15D5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риказом</w:t>
      </w:r>
      <w:r w:rsidR="00246327" w:rsidRPr="00CF675A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Министерства природных ресурсов и экологии Российской Федерации от 16 февраля 2010 г. № 30 "Об утверждении Порядка представления и контроля отчетности об образовании, использовании, обезвреживании и размещении отходов (за исключением статистической отчетности)".</w:t>
      </w:r>
      <w:r w:rsidR="00F75157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246327" w:rsidRPr="00CF675A" w:rsidSect="003D15D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E66DE"/>
    <w:multiLevelType w:val="multilevel"/>
    <w:tmpl w:val="4504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0F"/>
    <w:rsid w:val="00005D42"/>
    <w:rsid w:val="00011F32"/>
    <w:rsid w:val="00025DE8"/>
    <w:rsid w:val="000330E3"/>
    <w:rsid w:val="00043187"/>
    <w:rsid w:val="000437D2"/>
    <w:rsid w:val="0005205A"/>
    <w:rsid w:val="00055A0F"/>
    <w:rsid w:val="00055E88"/>
    <w:rsid w:val="00063622"/>
    <w:rsid w:val="00082B50"/>
    <w:rsid w:val="000A27D8"/>
    <w:rsid w:val="000A797E"/>
    <w:rsid w:val="000B5FA7"/>
    <w:rsid w:val="000B6D38"/>
    <w:rsid w:val="000B724F"/>
    <w:rsid w:val="000C20CB"/>
    <w:rsid w:val="000C7A73"/>
    <w:rsid w:val="000D721F"/>
    <w:rsid w:val="001150AC"/>
    <w:rsid w:val="0012332D"/>
    <w:rsid w:val="00126044"/>
    <w:rsid w:val="00126AAA"/>
    <w:rsid w:val="0018326A"/>
    <w:rsid w:val="00187E09"/>
    <w:rsid w:val="00190683"/>
    <w:rsid w:val="001A2B79"/>
    <w:rsid w:val="001A712E"/>
    <w:rsid w:val="001C0D53"/>
    <w:rsid w:val="001C6F4D"/>
    <w:rsid w:val="001E0C59"/>
    <w:rsid w:val="001E3700"/>
    <w:rsid w:val="001F42EF"/>
    <w:rsid w:val="001F480D"/>
    <w:rsid w:val="002010FF"/>
    <w:rsid w:val="00211A67"/>
    <w:rsid w:val="00212DB4"/>
    <w:rsid w:val="002226CF"/>
    <w:rsid w:val="00223678"/>
    <w:rsid w:val="00223D99"/>
    <w:rsid w:val="002254A1"/>
    <w:rsid w:val="0023485C"/>
    <w:rsid w:val="00241251"/>
    <w:rsid w:val="00246327"/>
    <w:rsid w:val="00253651"/>
    <w:rsid w:val="00257C6B"/>
    <w:rsid w:val="00260AC4"/>
    <w:rsid w:val="002632F8"/>
    <w:rsid w:val="00271057"/>
    <w:rsid w:val="002762F1"/>
    <w:rsid w:val="0028200B"/>
    <w:rsid w:val="00290054"/>
    <w:rsid w:val="00292F32"/>
    <w:rsid w:val="00294073"/>
    <w:rsid w:val="0029787F"/>
    <w:rsid w:val="002A1F14"/>
    <w:rsid w:val="002A21F0"/>
    <w:rsid w:val="002A4279"/>
    <w:rsid w:val="002A5B59"/>
    <w:rsid w:val="002A60C2"/>
    <w:rsid w:val="002B33AE"/>
    <w:rsid w:val="002B601F"/>
    <w:rsid w:val="002C50A9"/>
    <w:rsid w:val="002D5E97"/>
    <w:rsid w:val="002F094B"/>
    <w:rsid w:val="002F450A"/>
    <w:rsid w:val="00300CEF"/>
    <w:rsid w:val="0030160A"/>
    <w:rsid w:val="003215A7"/>
    <w:rsid w:val="003227BA"/>
    <w:rsid w:val="00336B25"/>
    <w:rsid w:val="0036132B"/>
    <w:rsid w:val="003647AB"/>
    <w:rsid w:val="0037296B"/>
    <w:rsid w:val="0038008D"/>
    <w:rsid w:val="0038505A"/>
    <w:rsid w:val="003A3D17"/>
    <w:rsid w:val="003A4376"/>
    <w:rsid w:val="003B5D28"/>
    <w:rsid w:val="003C192C"/>
    <w:rsid w:val="003D15D5"/>
    <w:rsid w:val="003D43B4"/>
    <w:rsid w:val="003D4C7D"/>
    <w:rsid w:val="003E1FC6"/>
    <w:rsid w:val="003E364F"/>
    <w:rsid w:val="003F4B85"/>
    <w:rsid w:val="00402634"/>
    <w:rsid w:val="00407A90"/>
    <w:rsid w:val="00416C51"/>
    <w:rsid w:val="004423B6"/>
    <w:rsid w:val="00443628"/>
    <w:rsid w:val="004746D7"/>
    <w:rsid w:val="00484BD4"/>
    <w:rsid w:val="004853BC"/>
    <w:rsid w:val="00490F89"/>
    <w:rsid w:val="00492E1B"/>
    <w:rsid w:val="00497C66"/>
    <w:rsid w:val="004A192C"/>
    <w:rsid w:val="004B1037"/>
    <w:rsid w:val="004B4D64"/>
    <w:rsid w:val="004B5D2E"/>
    <w:rsid w:val="004B7A89"/>
    <w:rsid w:val="004C1C86"/>
    <w:rsid w:val="004D1A16"/>
    <w:rsid w:val="004E01CE"/>
    <w:rsid w:val="005052EE"/>
    <w:rsid w:val="00523A8C"/>
    <w:rsid w:val="00532E67"/>
    <w:rsid w:val="00540F6B"/>
    <w:rsid w:val="0054454A"/>
    <w:rsid w:val="00560873"/>
    <w:rsid w:val="00561208"/>
    <w:rsid w:val="0057034E"/>
    <w:rsid w:val="00581ABC"/>
    <w:rsid w:val="005913BE"/>
    <w:rsid w:val="005B2D78"/>
    <w:rsid w:val="005B4CAD"/>
    <w:rsid w:val="005B6137"/>
    <w:rsid w:val="005C4180"/>
    <w:rsid w:val="005E2882"/>
    <w:rsid w:val="005E2FCE"/>
    <w:rsid w:val="005E60DA"/>
    <w:rsid w:val="005E6588"/>
    <w:rsid w:val="00605356"/>
    <w:rsid w:val="00605622"/>
    <w:rsid w:val="006221AA"/>
    <w:rsid w:val="00635FA6"/>
    <w:rsid w:val="00636570"/>
    <w:rsid w:val="00643BDD"/>
    <w:rsid w:val="006608FB"/>
    <w:rsid w:val="00660E75"/>
    <w:rsid w:val="006668F4"/>
    <w:rsid w:val="00673852"/>
    <w:rsid w:val="006826E6"/>
    <w:rsid w:val="00686EE5"/>
    <w:rsid w:val="006A7595"/>
    <w:rsid w:val="006F6D7E"/>
    <w:rsid w:val="00706728"/>
    <w:rsid w:val="00711601"/>
    <w:rsid w:val="00724654"/>
    <w:rsid w:val="00740801"/>
    <w:rsid w:val="00741BDC"/>
    <w:rsid w:val="00752586"/>
    <w:rsid w:val="00753908"/>
    <w:rsid w:val="00753AC2"/>
    <w:rsid w:val="00760884"/>
    <w:rsid w:val="007660B3"/>
    <w:rsid w:val="0076775C"/>
    <w:rsid w:val="00770AFD"/>
    <w:rsid w:val="007800F1"/>
    <w:rsid w:val="00784041"/>
    <w:rsid w:val="00784BC9"/>
    <w:rsid w:val="0079069B"/>
    <w:rsid w:val="00791783"/>
    <w:rsid w:val="00791ECC"/>
    <w:rsid w:val="00792F41"/>
    <w:rsid w:val="00794B00"/>
    <w:rsid w:val="007950CD"/>
    <w:rsid w:val="007974BD"/>
    <w:rsid w:val="007A37BF"/>
    <w:rsid w:val="007A4616"/>
    <w:rsid w:val="007B01CE"/>
    <w:rsid w:val="007B6CAF"/>
    <w:rsid w:val="007C542F"/>
    <w:rsid w:val="007D016C"/>
    <w:rsid w:val="007D602D"/>
    <w:rsid w:val="007E2F90"/>
    <w:rsid w:val="007E52C1"/>
    <w:rsid w:val="007F05AF"/>
    <w:rsid w:val="00812758"/>
    <w:rsid w:val="008150A2"/>
    <w:rsid w:val="00815258"/>
    <w:rsid w:val="00825A8C"/>
    <w:rsid w:val="00835BF8"/>
    <w:rsid w:val="008445DD"/>
    <w:rsid w:val="00864E36"/>
    <w:rsid w:val="00864ECF"/>
    <w:rsid w:val="00871662"/>
    <w:rsid w:val="00885A78"/>
    <w:rsid w:val="008A5B0C"/>
    <w:rsid w:val="008B19CA"/>
    <w:rsid w:val="008B1AD8"/>
    <w:rsid w:val="008D430A"/>
    <w:rsid w:val="008D6DCF"/>
    <w:rsid w:val="008E66C8"/>
    <w:rsid w:val="008E6831"/>
    <w:rsid w:val="009056F0"/>
    <w:rsid w:val="00917EA2"/>
    <w:rsid w:val="0092234B"/>
    <w:rsid w:val="009260D1"/>
    <w:rsid w:val="00936C11"/>
    <w:rsid w:val="009504AC"/>
    <w:rsid w:val="009518A3"/>
    <w:rsid w:val="009531BE"/>
    <w:rsid w:val="00962AFF"/>
    <w:rsid w:val="00966D0A"/>
    <w:rsid w:val="00976D2D"/>
    <w:rsid w:val="00981A94"/>
    <w:rsid w:val="00982C8D"/>
    <w:rsid w:val="00996A8C"/>
    <w:rsid w:val="00996FB7"/>
    <w:rsid w:val="009A4A24"/>
    <w:rsid w:val="009A5C1F"/>
    <w:rsid w:val="009A6759"/>
    <w:rsid w:val="009B5347"/>
    <w:rsid w:val="009C5722"/>
    <w:rsid w:val="009D0B6A"/>
    <w:rsid w:val="009E6C30"/>
    <w:rsid w:val="009E7C07"/>
    <w:rsid w:val="009F082B"/>
    <w:rsid w:val="00A10A2C"/>
    <w:rsid w:val="00A271D7"/>
    <w:rsid w:val="00A31BB4"/>
    <w:rsid w:val="00A323C1"/>
    <w:rsid w:val="00A37C74"/>
    <w:rsid w:val="00A6062D"/>
    <w:rsid w:val="00A618C9"/>
    <w:rsid w:val="00A674F6"/>
    <w:rsid w:val="00A767D3"/>
    <w:rsid w:val="00A774A2"/>
    <w:rsid w:val="00A80E89"/>
    <w:rsid w:val="00A86384"/>
    <w:rsid w:val="00A92A04"/>
    <w:rsid w:val="00A979D5"/>
    <w:rsid w:val="00AA4CAD"/>
    <w:rsid w:val="00AA56AF"/>
    <w:rsid w:val="00AA5C90"/>
    <w:rsid w:val="00AC02A9"/>
    <w:rsid w:val="00AC1B9F"/>
    <w:rsid w:val="00AC2845"/>
    <w:rsid w:val="00AC2DC7"/>
    <w:rsid w:val="00AC421C"/>
    <w:rsid w:val="00AC759C"/>
    <w:rsid w:val="00AD1272"/>
    <w:rsid w:val="00AE6B5F"/>
    <w:rsid w:val="00AE6F59"/>
    <w:rsid w:val="00B0479F"/>
    <w:rsid w:val="00B1182C"/>
    <w:rsid w:val="00B277EA"/>
    <w:rsid w:val="00B27F50"/>
    <w:rsid w:val="00B3254A"/>
    <w:rsid w:val="00B32C94"/>
    <w:rsid w:val="00B35044"/>
    <w:rsid w:val="00B41497"/>
    <w:rsid w:val="00B44E60"/>
    <w:rsid w:val="00B70ABE"/>
    <w:rsid w:val="00B9006B"/>
    <w:rsid w:val="00B92A7A"/>
    <w:rsid w:val="00B96586"/>
    <w:rsid w:val="00BA3D45"/>
    <w:rsid w:val="00BA4B98"/>
    <w:rsid w:val="00BA5DCF"/>
    <w:rsid w:val="00BA61D2"/>
    <w:rsid w:val="00BC164E"/>
    <w:rsid w:val="00BF2A24"/>
    <w:rsid w:val="00C033D4"/>
    <w:rsid w:val="00C156B4"/>
    <w:rsid w:val="00C16630"/>
    <w:rsid w:val="00C16E9D"/>
    <w:rsid w:val="00C2154A"/>
    <w:rsid w:val="00C27BFF"/>
    <w:rsid w:val="00C409AD"/>
    <w:rsid w:val="00C457EB"/>
    <w:rsid w:val="00C47368"/>
    <w:rsid w:val="00C47926"/>
    <w:rsid w:val="00C6190D"/>
    <w:rsid w:val="00C66F49"/>
    <w:rsid w:val="00C712A0"/>
    <w:rsid w:val="00C7235A"/>
    <w:rsid w:val="00C96092"/>
    <w:rsid w:val="00CA3B78"/>
    <w:rsid w:val="00CD350C"/>
    <w:rsid w:val="00CD5A40"/>
    <w:rsid w:val="00CD74B8"/>
    <w:rsid w:val="00CE0C83"/>
    <w:rsid w:val="00CE51F8"/>
    <w:rsid w:val="00CF675A"/>
    <w:rsid w:val="00D06749"/>
    <w:rsid w:val="00D146F3"/>
    <w:rsid w:val="00D156F1"/>
    <w:rsid w:val="00D25A91"/>
    <w:rsid w:val="00D26C0E"/>
    <w:rsid w:val="00D31276"/>
    <w:rsid w:val="00D34B5D"/>
    <w:rsid w:val="00D359D0"/>
    <w:rsid w:val="00D56C07"/>
    <w:rsid w:val="00D570A6"/>
    <w:rsid w:val="00D6353C"/>
    <w:rsid w:val="00D64480"/>
    <w:rsid w:val="00D73BDC"/>
    <w:rsid w:val="00D76DF3"/>
    <w:rsid w:val="00D776E5"/>
    <w:rsid w:val="00D8145F"/>
    <w:rsid w:val="00D915EE"/>
    <w:rsid w:val="00D93C26"/>
    <w:rsid w:val="00D96492"/>
    <w:rsid w:val="00D9682E"/>
    <w:rsid w:val="00D971B7"/>
    <w:rsid w:val="00DA5C86"/>
    <w:rsid w:val="00DA7925"/>
    <w:rsid w:val="00DD4A64"/>
    <w:rsid w:val="00DD7748"/>
    <w:rsid w:val="00E00889"/>
    <w:rsid w:val="00E138CC"/>
    <w:rsid w:val="00E25347"/>
    <w:rsid w:val="00E259BC"/>
    <w:rsid w:val="00E352E0"/>
    <w:rsid w:val="00E50ABC"/>
    <w:rsid w:val="00E63B29"/>
    <w:rsid w:val="00E65100"/>
    <w:rsid w:val="00E843C3"/>
    <w:rsid w:val="00EA6B69"/>
    <w:rsid w:val="00EC783D"/>
    <w:rsid w:val="00EF52C8"/>
    <w:rsid w:val="00F130C4"/>
    <w:rsid w:val="00F23C5E"/>
    <w:rsid w:val="00F3243F"/>
    <w:rsid w:val="00F33399"/>
    <w:rsid w:val="00F617D5"/>
    <w:rsid w:val="00F624B7"/>
    <w:rsid w:val="00F63526"/>
    <w:rsid w:val="00F71CE3"/>
    <w:rsid w:val="00F7270E"/>
    <w:rsid w:val="00F75157"/>
    <w:rsid w:val="00F87CE3"/>
    <w:rsid w:val="00F94BDD"/>
    <w:rsid w:val="00FC6406"/>
    <w:rsid w:val="00FC7B67"/>
    <w:rsid w:val="00FD07A0"/>
    <w:rsid w:val="00FD15B9"/>
    <w:rsid w:val="00FD2CF5"/>
    <w:rsid w:val="00FE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2C1"/>
    <w:rPr>
      <w:b/>
      <w:bCs/>
    </w:rPr>
  </w:style>
  <w:style w:type="character" w:styleId="a5">
    <w:name w:val="Emphasis"/>
    <w:basedOn w:val="a0"/>
    <w:uiPriority w:val="20"/>
    <w:qFormat/>
    <w:rsid w:val="007E52C1"/>
    <w:rPr>
      <w:i/>
      <w:iCs/>
    </w:rPr>
  </w:style>
  <w:style w:type="character" w:styleId="a6">
    <w:name w:val="Hyperlink"/>
    <w:basedOn w:val="a0"/>
    <w:uiPriority w:val="99"/>
    <w:unhideWhenUsed/>
    <w:rsid w:val="00784B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52C1"/>
    <w:rPr>
      <w:b/>
      <w:bCs/>
    </w:rPr>
  </w:style>
  <w:style w:type="character" w:styleId="a5">
    <w:name w:val="Emphasis"/>
    <w:basedOn w:val="a0"/>
    <w:uiPriority w:val="20"/>
    <w:qFormat/>
    <w:rsid w:val="007E52C1"/>
    <w:rPr>
      <w:i/>
      <w:iCs/>
    </w:rPr>
  </w:style>
  <w:style w:type="character" w:styleId="a6">
    <w:name w:val="Hyperlink"/>
    <w:basedOn w:val="a0"/>
    <w:uiPriority w:val="99"/>
    <w:unhideWhenUsed/>
    <w:rsid w:val="00784BC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5776-D3FE-4B69-8AA5-9D9CE4EE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А. Мельникова</dc:creator>
  <cp:keywords/>
  <dc:description/>
  <cp:lastModifiedBy>User</cp:lastModifiedBy>
  <cp:revision>21</cp:revision>
  <cp:lastPrinted>2018-11-23T07:36:00Z</cp:lastPrinted>
  <dcterms:created xsi:type="dcterms:W3CDTF">2018-11-12T09:48:00Z</dcterms:created>
  <dcterms:modified xsi:type="dcterms:W3CDTF">2019-02-05T07:05:00Z</dcterms:modified>
</cp:coreProperties>
</file>